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B4" w:rsidRDefault="00631D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1DB4" w:rsidRDefault="00631DB4">
      <w:pPr>
        <w:pStyle w:val="ConsPlusNormal"/>
        <w:jc w:val="both"/>
        <w:outlineLvl w:val="0"/>
      </w:pPr>
    </w:p>
    <w:p w:rsidR="00631DB4" w:rsidRDefault="00631DB4">
      <w:pPr>
        <w:pStyle w:val="ConsPlusTitle"/>
        <w:jc w:val="center"/>
        <w:outlineLvl w:val="0"/>
      </w:pPr>
      <w:r>
        <w:t>МИНИСТЕРСТВО ЗДРАВООХРАНЕНИЯ КАМЧАТСКОГО КРАЯ</w:t>
      </w:r>
    </w:p>
    <w:p w:rsidR="00631DB4" w:rsidRDefault="00631DB4">
      <w:pPr>
        <w:pStyle w:val="ConsPlusTitle"/>
        <w:jc w:val="center"/>
      </w:pPr>
    </w:p>
    <w:p w:rsidR="00631DB4" w:rsidRDefault="00631DB4">
      <w:pPr>
        <w:pStyle w:val="ConsPlusTitle"/>
        <w:jc w:val="center"/>
      </w:pPr>
      <w:r>
        <w:t>ПРИКАЗ</w:t>
      </w:r>
    </w:p>
    <w:p w:rsidR="00631DB4" w:rsidRDefault="00631DB4">
      <w:pPr>
        <w:pStyle w:val="ConsPlusTitle"/>
        <w:jc w:val="center"/>
      </w:pPr>
      <w:r>
        <w:t>от 12 сентября 2014 г. N 774</w:t>
      </w:r>
    </w:p>
    <w:p w:rsidR="00631DB4" w:rsidRDefault="00631DB4">
      <w:pPr>
        <w:pStyle w:val="ConsPlusTitle"/>
        <w:jc w:val="center"/>
      </w:pPr>
    </w:p>
    <w:p w:rsidR="00631DB4" w:rsidRDefault="00631DB4">
      <w:pPr>
        <w:pStyle w:val="ConsPlusTitle"/>
        <w:jc w:val="center"/>
      </w:pPr>
      <w:r>
        <w:t>О ПОРЯДКЕ НАПРАВЛЕНИЯ</w:t>
      </w:r>
    </w:p>
    <w:p w:rsidR="00631DB4" w:rsidRDefault="00631DB4">
      <w:pPr>
        <w:pStyle w:val="ConsPlusTitle"/>
        <w:jc w:val="center"/>
      </w:pPr>
      <w:r>
        <w:t>ГРАЖДАН В ГОСУДАРСТВЕННЫЕ БЮДЖЕТНЫЕ</w:t>
      </w:r>
    </w:p>
    <w:p w:rsidR="00631DB4" w:rsidRDefault="00631DB4">
      <w:pPr>
        <w:pStyle w:val="ConsPlusTitle"/>
        <w:jc w:val="center"/>
      </w:pPr>
      <w:r>
        <w:t>УЧРЕЖДЕНИЯ ЗДРАВООХРАНЕНИЯ КАМЧАТСКОГО КРАЯ ДЛЯ ОКАЗАНИЯ</w:t>
      </w:r>
    </w:p>
    <w:p w:rsidR="00631DB4" w:rsidRDefault="00631DB4">
      <w:pPr>
        <w:pStyle w:val="ConsPlusTitle"/>
        <w:jc w:val="center"/>
      </w:pPr>
      <w:r>
        <w:t>МЕДИЦИНСКОЙ ПОМОЩИ В АМБУЛАТОРНЫХ УСЛОВИЯХ И</w:t>
      </w:r>
    </w:p>
    <w:p w:rsidR="00631DB4" w:rsidRDefault="00631DB4">
      <w:pPr>
        <w:pStyle w:val="ConsPlusTitle"/>
        <w:jc w:val="center"/>
      </w:pPr>
      <w:r>
        <w:t>ГОСПИТАЛИЗАЦИИ В ПЛАНОВОМ ПОРЯДКЕ</w:t>
      </w:r>
    </w:p>
    <w:p w:rsidR="00631DB4" w:rsidRDefault="00631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Минздрава Камчатского края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5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24.06.2015 </w:t>
            </w:r>
            <w:hyperlink r:id="rId6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>,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02.04.2018 </w:t>
            </w:r>
            <w:hyperlink r:id="rId8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от 21.11.2011 N 323-ФЗ "Об основах охраны здоровья граждан в Российской Федерации" и Территориальной программы государственных гарантий бесплатного оказания гражданам медицинской помощи на территории Камчатского края и для повышения эффективности работы краевых учреждений здравоохранения по оказанию медицинской помощи гражданам за пределами постоянного места проживания"</w:t>
      </w:r>
    </w:p>
    <w:p w:rsidR="00631DB4" w:rsidRDefault="00631DB4">
      <w:pPr>
        <w:pStyle w:val="ConsPlusNormal"/>
        <w:jc w:val="both"/>
      </w:pPr>
      <w:r>
        <w:t xml:space="preserve">(в ред. Приказов Минздрава Камчатского края от 23.03.2017 </w:t>
      </w:r>
      <w:hyperlink r:id="rId10" w:history="1">
        <w:r>
          <w:rPr>
            <w:color w:val="0000FF"/>
          </w:rPr>
          <w:t>N 135</w:t>
        </w:r>
      </w:hyperlink>
      <w:r>
        <w:t xml:space="preserve">, от 02.04.2018 </w:t>
      </w:r>
      <w:hyperlink r:id="rId11" w:history="1">
        <w:r>
          <w:rPr>
            <w:color w:val="0000FF"/>
          </w:rPr>
          <w:t>N 188</w:t>
        </w:r>
      </w:hyperlink>
      <w:r>
        <w:t>)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ПРИКАЗЫВАЮ: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Утвердить: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1.1. </w:t>
      </w:r>
      <w:hyperlink w:anchor="P56" w:history="1">
        <w:r>
          <w:rPr>
            <w:color w:val="0000FF"/>
          </w:rPr>
          <w:t>Перечень медицинских</w:t>
        </w:r>
      </w:hyperlink>
      <w:r>
        <w:t xml:space="preserve"> показаний для направления граждан в государственное бюджетное учреждение здравоохранения "Камчатская краевая больница им. А.С.Лукашевского" для оказания медицинской помощи в амбулаторных условиях (в консультативно-диагностической поликлинике) согласно приложению 1.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1.2. </w:t>
      </w:r>
      <w:hyperlink w:anchor="P94" w:history="1">
        <w:r>
          <w:rPr>
            <w:color w:val="0000FF"/>
          </w:rPr>
          <w:t>Порядок госпитализации</w:t>
        </w:r>
      </w:hyperlink>
      <w:r>
        <w:t xml:space="preserve"> граждан в плановом порядке граждан Петропавловск-Камчатского городского округа, Елизовского и Вилючинского районов в ГБУЗ "Камчатская краевая больница им. А.С.Лукашевского" согласно приложению 2.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1.3. </w:t>
      </w:r>
      <w:hyperlink w:anchor="P132" w:history="1">
        <w:r>
          <w:rPr>
            <w:color w:val="0000FF"/>
          </w:rPr>
          <w:t>Порядок госпитализации</w:t>
        </w:r>
      </w:hyperlink>
      <w:r>
        <w:t xml:space="preserve"> граждан, прибывших из отдаленных населенных пунктов Камчатского края, в плановом порядке в ГБУЗ "Камчатская краевая больница им. А.С.Лукашевского" согласно приложению 3.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1.4. </w:t>
      </w:r>
      <w:hyperlink w:anchor="P158" w:history="1">
        <w:r>
          <w:rPr>
            <w:color w:val="0000FF"/>
          </w:rPr>
          <w:t>Порядок направления</w:t>
        </w:r>
      </w:hyperlink>
      <w:r>
        <w:t xml:space="preserve"> граждан Камчатского края для оказания медицинской помощи в амбулаторных условиях (в консультативно-диагностической поликлинике) в ГБУЗ "Камчатская краевая детская больница" согласно приложению 4.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1.5. </w:t>
      </w:r>
      <w:hyperlink w:anchor="P212" w:history="1">
        <w:r>
          <w:rPr>
            <w:color w:val="0000FF"/>
          </w:rPr>
          <w:t>Порядок госпитализации</w:t>
        </w:r>
      </w:hyperlink>
      <w:r>
        <w:t xml:space="preserve"> граждан Камчатского края в плановом порядке в ГБУЗ "Камчатская краевая детская больница" согласно приложению 5.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1.6. </w:t>
      </w:r>
      <w:hyperlink w:anchor="P236" w:history="1">
        <w:r>
          <w:rPr>
            <w:color w:val="0000FF"/>
          </w:rPr>
          <w:t>Порядок госпитализации</w:t>
        </w:r>
      </w:hyperlink>
      <w:r>
        <w:t xml:space="preserve"> граждан в ГБУЗ "Камчатский краевой психоневрологический диспансер" согласно приложению 6.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1.7. </w:t>
      </w:r>
      <w:hyperlink w:anchor="P262" w:history="1">
        <w:r>
          <w:rPr>
            <w:color w:val="0000FF"/>
          </w:rPr>
          <w:t>Порядок направления</w:t>
        </w:r>
      </w:hyperlink>
      <w:r>
        <w:t xml:space="preserve"> для оказания медицинской помощи в амбулаторных условиях в </w:t>
      </w:r>
      <w:r>
        <w:lastRenderedPageBreak/>
        <w:t>ГБУЗ "Камчатский краевой кардиологический диспансер" согласно приложению 7.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1.8. </w:t>
      </w:r>
      <w:hyperlink w:anchor="P286" w:history="1">
        <w:r>
          <w:rPr>
            <w:color w:val="0000FF"/>
          </w:rPr>
          <w:t>Перечень обследований</w:t>
        </w:r>
      </w:hyperlink>
      <w:r>
        <w:t>, необходимых для рассмотрения возможности оказания медицинской помощи (консультации) за пределами Камчатского края (для больных кардиологического профиля) согласно приложению 8.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1.9. </w:t>
      </w:r>
      <w:hyperlink w:anchor="P317" w:history="1">
        <w:r>
          <w:rPr>
            <w:color w:val="0000FF"/>
          </w:rPr>
          <w:t>Порядок направления</w:t>
        </w:r>
      </w:hyperlink>
      <w:r>
        <w:t xml:space="preserve"> граждан для оказания медицинской помощи в ГБУЗ "Камчатский краевой центр по профилактике и борьбе со СПИД и инфекционными заболеваниями" согласно приложению 9.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1.10. </w:t>
      </w:r>
      <w:hyperlink w:anchor="P368" w:history="1">
        <w:r>
          <w:rPr>
            <w:color w:val="0000FF"/>
          </w:rPr>
          <w:t>Порядок направления</w:t>
        </w:r>
      </w:hyperlink>
      <w:r>
        <w:t xml:space="preserve"> граждан для оказания медицинской помощи в ГБУЗ "Камчатский краевой онкологический диспансер" согласно приложению 10.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1.11. </w:t>
      </w:r>
      <w:hyperlink w:anchor="P437" w:history="1">
        <w:r>
          <w:rPr>
            <w:color w:val="0000FF"/>
          </w:rPr>
          <w:t>Порядок направления</w:t>
        </w:r>
      </w:hyperlink>
      <w:r>
        <w:t xml:space="preserve"> граждан для оказания медицинской помощи в ГБУЗ "Камчатский краевой противотуберкулезный диспансер", филиале N 1 ГУЗ "Камчатский краевой противотуберкулезный диспансер" городской округ "поселок Палана" согласно приложению 11.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1.12. </w:t>
      </w:r>
      <w:hyperlink w:anchor="P486" w:history="1">
        <w:r>
          <w:rPr>
            <w:color w:val="0000FF"/>
          </w:rPr>
          <w:t>Порядок оплаты</w:t>
        </w:r>
      </w:hyperlink>
      <w:r>
        <w:t xml:space="preserve"> стоимости проезда гражданам от места постоянного проживания до места лечения, обследования, консультации (в том числе гражданам, которым проведен гемодиализ) и обратно согласно приложению 12.</w:t>
      </w:r>
    </w:p>
    <w:p w:rsidR="00631DB4" w:rsidRDefault="00631DB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25.03.2015 N 206)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Руководителям краевых учреждений здравоохранения: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2.1. Обеспечить исполнение мероприятий, указанных в приложениях;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2.2. Обеспечивать оплату стоимости проезда гражданам, направляемым на лечение, обследование, консультацию (в том числе на лечение, связанное с гемодиализом) от места постоянного проживания к месту лечения, обследования, консультации и обратно;</w:t>
      </w:r>
    </w:p>
    <w:p w:rsidR="00631DB4" w:rsidRDefault="00631DB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25.03.2015 N 206)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2.3. Ежегодно предусматривать финансовые средства, необходимые для реализации настоящего Приказа.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Настоящий Приказ опубликовать в официальном печатном издании губернатора и Правительства Камчатского края "Официальные ведомости" и разместить на официальном сайте органов исполнительной власти Камчатского края в информационно-телекоммуникационной сети "Интернет".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Настоящий Приказ вступает в силу после дня его официального опубликования и распространяется на правоотношения, возникшие с 01.01.2014.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Волкову М.В., на заместителя министра - начальника отдела экономики здравоохранения, обязательного медицинского страхования Министерства здравоохранения Камчатского края Н.Н. Александрович.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</w:pPr>
      <w:r>
        <w:t>Министр</w:t>
      </w:r>
    </w:p>
    <w:p w:rsidR="00631DB4" w:rsidRDefault="00631DB4">
      <w:pPr>
        <w:pStyle w:val="ConsPlusNormal"/>
        <w:jc w:val="right"/>
      </w:pPr>
      <w:r>
        <w:t>Т.В.ЛЕМЕШКО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1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lastRenderedPageBreak/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0" w:name="P56"/>
      <w:bookmarkEnd w:id="0"/>
      <w:r>
        <w:t>ПЕРЕЧЕНЬ МЕДИЦИНСКИХ</w:t>
      </w:r>
    </w:p>
    <w:p w:rsidR="00631DB4" w:rsidRDefault="00631DB4">
      <w:pPr>
        <w:pStyle w:val="ConsPlusTitle"/>
        <w:jc w:val="center"/>
      </w:pPr>
      <w:r>
        <w:t>ПОКАЗАНИЙ ДЛЯ НАПРАВЛЕНИЯ ГРАЖДАН В</w:t>
      </w:r>
    </w:p>
    <w:p w:rsidR="00631DB4" w:rsidRDefault="00631DB4">
      <w:pPr>
        <w:pStyle w:val="ConsPlusTitle"/>
        <w:jc w:val="center"/>
      </w:pPr>
      <w:r>
        <w:t>ГОСУДАРСТВЕННОЕ БЮДЖЕТНОЕ УЧРЕЖДЕНИЕ ЗДРАВООХРАНЕНИЯ</w:t>
      </w:r>
    </w:p>
    <w:p w:rsidR="00631DB4" w:rsidRDefault="00631DB4">
      <w:pPr>
        <w:pStyle w:val="ConsPlusTitle"/>
        <w:jc w:val="center"/>
      </w:pPr>
      <w:r>
        <w:t>"КАМЧАТСКАЯ КРАЕВАЯ БОЛЬНИЦА ИМ. А.С.ЛУКАШЕВСКОГО" ДЛЯ</w:t>
      </w:r>
    </w:p>
    <w:p w:rsidR="00631DB4" w:rsidRDefault="00631DB4">
      <w:pPr>
        <w:pStyle w:val="ConsPlusTitle"/>
        <w:jc w:val="center"/>
      </w:pPr>
      <w:r>
        <w:t>ОКАЗАНИЯ МЕДИЦИНСКОЙ ПОМОЩИ В АМБУЛАТОРНЫХ УСЛОВИЯХ (В</w:t>
      </w:r>
    </w:p>
    <w:p w:rsidR="00631DB4" w:rsidRDefault="00631DB4">
      <w:pPr>
        <w:pStyle w:val="ConsPlusTitle"/>
        <w:jc w:val="center"/>
      </w:pPr>
      <w:r>
        <w:t>КОНСУЛЬТАТИВНО-ДИАГНОСТИЧЕСКОЙ ПОЛИКЛИНИКЕ)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Плановая консультативно-диагностическая помощь оказывается бесплатно: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лицам, застрахованным по программе обязательного медицинского страхования, по направлению из территориального учреждения здравоохранения и из медицинских центров (клиник);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иногородним жителям (застрахованным в других территориях РФ) по направлению из поликлиники по месту пребывания (регистрации);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иностранным гражданам, зарегистрированным в Российской Федерации и застрахованным по программе обязательного медицинского страхования в Российской Федерации по направлению из поликлиники по месту пребывания (регистрации).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Решение о направлении пациентов для оказания медицинской помощи принимает врачебная комиссия.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Перед направлением пациенту должно быть проведено обследование в соответствии со стандартами медицинской помощи больным по нозологической форме заболевания (с учетом уровня учреждения здравоохранения).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Пациенту при обращении в ГБУЗ "Камчатская краевая больница им. А.С.Лукашевского" для получения консультативно-диагностической помощи необходимо представить: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паспорт гражданина Российской Федерации;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страхования, соответствующий данным паспорта и социальному статусу пациента;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страховое свидетельство государственного пенсионного страхования (СНИЛС);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направление на консультацию;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краткую выписку из медицинской карты амбулаторного больного с данными о предшествующем лечении и объективном статусе, датами и результатами обследований и консультаций, проведенных в амбулаторно-поликлинических или стационарных отделениях по месту жительства. Давность обследований не должна превышать одного месяца (у больных с острым течением заболевания или обострением хронического - не более 2-х недель).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Для всех пациентов, имеющих листок нетрудоспособности, в направлении оформляется краткий эпикриз временной нетрудоспособности (время выдачи первичного листка нетрудоспособности, число дней нетрудоспособности, дата проведения последней врачебной комиссии по месту жительства).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6. При оказании медицинской помощи в условиях консультативно-диагностической поликлиники устанавливается очередность на проведение консультаций и диагностических исследований в соответствии со сроками, установленными территориальной программой </w:t>
      </w:r>
      <w:r>
        <w:lastRenderedPageBreak/>
        <w:t>государственных гарантий бесплатного оказания гражданам медицинской помощи в Камчатском крае.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7. Консультации и обследования пациентов из отдаленных населенных пунктов Камчатского края проводятся в срок до 10 рабочих дней.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8. В случае необходимости проведения обследования пациентов с помощью методов, отсутствующих в территориальных учреждениях здравоохранения, направление пациента на обследование в консультативно-диагностическую поликлинику проводится по Договорам на оказание медицинских услуг.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9. Учреждения здравоохранения отдаленных муниципальных районов при направлении пациентов к узким специалистам (эндокринологу, гинекологу, гастроэнтерологу) дополнительно оформляют направления на иммунологические исследования в рамках Договора на оказание медицинских услуг между учреждением здравоохранения муниципального района и учреждением здравоохранения, выполняющим данные виды исследований.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10. Пациентам, готовящимся к оказанию высокотехнологичных и специализированных видов медицинской помощи, обследование проводится в территориальных учреждениях здравоохранения. В случае необходимости проведения методов исследования, отсутствующих в территориальных учреждениях здравоохранения, направление пациента на обследование в консультативно-диагностическую поликлинику проводится по Договорам на оказание медицинских услуг.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11. Пациенты, застрахованные по программе обязательного медицинского страхования, обратившиеся в консультативно-диагностическую поликлинику без направления, получают плановую консультативную помощь с учетом возможности предоставления поликлиникой медицинской помощи при сложившихся объемах на момент самообращения.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12. Пациенты, незастрахованные по программе обязательного медицинского страхования могут получить плановую консультативно-диагностическую помощь на платной основе согласно утвержденным Правилам предоставления платных медицинских услуг.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13. Запись на прием к специалистам консультативно-диагностической поликлиники осуществляется врачами территориальных учреждений здравоохранения по телефону консультативной поликлиники, а также при личном обращении пациента в регистратуру поликлиники в порядке очередности.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2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1" w:name="P94"/>
      <w:bookmarkEnd w:id="1"/>
      <w:r>
        <w:t>ПОРЯДОК ГОСПИТАЛИЗАЦИИ</w:t>
      </w:r>
    </w:p>
    <w:p w:rsidR="00631DB4" w:rsidRDefault="00631DB4">
      <w:pPr>
        <w:pStyle w:val="ConsPlusTitle"/>
        <w:jc w:val="center"/>
      </w:pPr>
      <w:r>
        <w:t>ГРАЖДАН В ПЛАНОВОМ ПОРЯДКЕ ГРАЖДАН</w:t>
      </w:r>
    </w:p>
    <w:p w:rsidR="00631DB4" w:rsidRDefault="00631DB4">
      <w:pPr>
        <w:pStyle w:val="ConsPlusTitle"/>
        <w:jc w:val="center"/>
      </w:pPr>
      <w:r>
        <w:t>ПЕТРОПАВЛОВСК-КАМЧАТСКОГО ГОРОДСКОГО ОКРУГА, ЕЛИЗОВСКОГО</w:t>
      </w:r>
    </w:p>
    <w:p w:rsidR="00631DB4" w:rsidRDefault="00631DB4">
      <w:pPr>
        <w:pStyle w:val="ConsPlusTitle"/>
        <w:jc w:val="center"/>
      </w:pPr>
      <w:r>
        <w:t>И ВИЛЮЧИНСКОГО РАЙОНОВ В ГБУЗ "КАМЧАТСКАЯ КРАЕВАЯ</w:t>
      </w:r>
    </w:p>
    <w:p w:rsidR="00631DB4" w:rsidRDefault="00631DB4">
      <w:pPr>
        <w:pStyle w:val="ConsPlusTitle"/>
        <w:jc w:val="center"/>
      </w:pPr>
      <w:r>
        <w:t>БОЛЬНИЦА ИМ. А.С.ЛУКАШЕВСКОГО"</w:t>
      </w:r>
    </w:p>
    <w:p w:rsidR="00631DB4" w:rsidRDefault="00631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23.03.2017 N 135)</w:t>
            </w:r>
          </w:p>
        </w:tc>
      </w:tr>
    </w:tbl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Отбор для плановой госпитализации пациентов в отделения стационара ГБУЗ "Камчатская краевая больница им. А.С.Лукашевского" осуществляется врачами-специалистами консультативно-диагностической поликлиники: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1.1. Врач консультативной поликлиники оформляет направление на госпитализацию в профильное отделение стационара в день обращения пациента в консультативную поликлинику, при наличии у пациента показаний и необходимых обследований для госпитализации. Направление, заверяется подписью заместителя главного врача по поликлинике с обязательной регистрацией в журнале направления на стационарное лечение;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1.2. Врач консультативной поликлиники оформляет медицинское заключение для территориального учреждения здравоохранения с решением о необходимости плановой госпитализации пациента в профильное отделение ГБУЗ "Камчатская краевая больница им. А.С.Лукашевского". Заключение выдается пациенту для предоставления в территориальное учреждение здравоохранения.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Территориальное учреждение здравоохранения, при получении медицинского заключения врача консультативной поликлиники о необходимости плановой госпитализации, проводит обследование пациента в своем учреждении с учетом нозологической формы заболевания в соответствии со стандартами медицинской помощи. При невозможности выполнения обследований в полном объеме учреждение здравоохранения обеспечивает проведение необходимого обследования по Договорам на оказание медицинских услуг с другими учреждениями здравоохранения.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При наличии у пациента полного пакета обследований территориальное учреждение здравоохранения оформляет направление на плановую госпитализацию.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Для всех пациентов, имеющих листок нетрудоспособности, в направлении оформляется краткий эпикриз временной нетрудоспособности (время выдачи первичного листка нетрудоспособности, число дней нетрудоспособности, дата проведения последней врачебной комиссии по месту жительства).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Пациент с направлением из консультативной поликлиники или территориального учреждения здравоохранения обращается в приемное отделение ГБУЗ "Камчатская краевая больница им. А.С.Лукашевского" для регистрации в журнале плановой госпитализации.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6. День госпитализации пациента определяется заведующим профильного отделения по очередности.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7. Количество госпитализаций в день в каждое отделение определяется сложившимися объемами на плановую стационарную помощь и не должно превышать сроки, установленные Территориальной программы государственных гарантий бесплатного оказания гражданам медицинской помощи на территории Камчатского края на 2017 год и на плановый период 2018 и 2019 годов.</w:t>
      </w:r>
    </w:p>
    <w:p w:rsidR="00631DB4" w:rsidRDefault="00631DB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23.03.2017 N 135)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8. В день плановой госпитализации пациенту необходимо представить: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паспорт гражданина Российской Федерации;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страхования, соответствующий данным паспорта и социальному статусу пациента;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lastRenderedPageBreak/>
        <w:t>- страховое свидетельство государственного пенсионного страхования (СНИЛС);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направление на консультацию;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подробную выписку из медицинской карты амбулаторного или стационарного больного с данными о предшествующем лечении и объективном статусе. В выписке отмечаются даты, результаты обследований и консультаций, проведенных в амбулаторно-поликлинических или стационарных отделениях по месту жительства. Результаты обследований, консультаций врачей, выполненные по месту жительства давностью не более 7-10 дней до дня плановой госпитализации, должны быть представлены на отдельных бланках;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лист нетрудоспособности, либо копию листка нетрудоспособности.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9. При отсутствии на день госпитализации паспорта, действующего полиса обязательного медицинского страхования, направления на госпитализацию оформленного в установленном порядке, необходимого объема обследований, пациенту может быть отказано в госпитализации. В данном случае в журнале плановой госпитализации делается отметка о причине отказа в госпитализации, пациент вновь регистрируется в журнале плановой госпитализации как обратившийся первично.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10. При отказе пациента госпитализироваться в профильное отделение в предложенный день в журнале плановой госпитализации отмечается причина отказа пациента от госпитализации, пациент вновь регистрируется в журнале как обратившийся первично.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3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2" w:name="P132"/>
      <w:bookmarkEnd w:id="2"/>
      <w:r>
        <w:t>ПОРЯДОК ГОСПИТАЛИЗАЦИИ</w:t>
      </w:r>
    </w:p>
    <w:p w:rsidR="00631DB4" w:rsidRDefault="00631DB4">
      <w:pPr>
        <w:pStyle w:val="ConsPlusTitle"/>
        <w:jc w:val="center"/>
      </w:pPr>
      <w:r>
        <w:t>ГРАЖДАН, ПРИБЫВШИХ ИЗ ОТДАЛЕННЫХ НАСЕЛЕННЫХ</w:t>
      </w:r>
    </w:p>
    <w:p w:rsidR="00631DB4" w:rsidRDefault="00631DB4">
      <w:pPr>
        <w:pStyle w:val="ConsPlusTitle"/>
        <w:jc w:val="center"/>
      </w:pPr>
      <w:r>
        <w:t>ПУНКТОВ КАМЧАТСКОГО КРАЯ, В ПЛАНОВОМ ПОРЯДКЕ В</w:t>
      </w:r>
    </w:p>
    <w:p w:rsidR="00631DB4" w:rsidRDefault="00631DB4">
      <w:pPr>
        <w:pStyle w:val="ConsPlusTitle"/>
        <w:jc w:val="center"/>
      </w:pPr>
      <w:r>
        <w:t>ГБУЗ "КАМЧАТСКАЯ КРАЕВАЯ БОЛЬНИЦА ИМ. А.С.ЛУКАШЕВСКОГО"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Пациенты направляются на плановую госпитализацию: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1.1. Решением врача консультативно-диагностической поликлиники с оформлением направления на госпитализацию в установленном порядке;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1.2. Решением врачебной комиссии учреждения здравоохранения муниципального района, минуя консультативный прием, после предоставления в ГБУЗ "Камчатская краевая больница им. А.С.Лукашевского" факсимильной или электронной выписки из истории болезни с последующей телефонной консультацией и согласованием направления на госпитализацию с заведующим профильного отделения или заместителем главного врача по медицинской части.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Обследование по месту жительства должно быть проведено по нозологической форме заболевания в соответствии со стандартами медицинской помощи больным с учетом уровня учреждения здравоохранения.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Пациенту в день плановой госпитализации необходимо представить: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паспорт гражданина Российской Федерации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lastRenderedPageBreak/>
        <w:t>- полис обязательного медицинского страхования, соответствующий данным паспорта и социальному статусу пациента;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страховое свидетельство государственного пенсионного страхования (СНИЛС);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направление на консультацию;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подробную выписку из медицинской карты амбулаторного или стационарного больного с данными о предшествующем лечении и объективном статусе. В выписке отмечаются даты, результаты обследований и консультаций, проведенных в амбулаторно-поликлинических или стационарных отделениях по месту жительства. Для всех пациентов, имеющих листок нетрудоспособности, в направлении оформляется краткий эпикриз временной нетрудоспособности (время выдачи первичного листка нетрудоспособности, число дней нетрудоспособности, дата проведения последней ВК по месту жительства);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лист нетрудоспособности, либо копию листка нетрудоспособности.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4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3" w:name="P158"/>
      <w:bookmarkEnd w:id="3"/>
      <w:r>
        <w:t>ПОРЯДОК НАПРАВЛЕНИЯ ГРАЖДАН</w:t>
      </w:r>
    </w:p>
    <w:p w:rsidR="00631DB4" w:rsidRDefault="00631DB4">
      <w:pPr>
        <w:pStyle w:val="ConsPlusTitle"/>
        <w:jc w:val="center"/>
      </w:pPr>
      <w:r>
        <w:t>КАМЧАТСКОГО КРАЯ ДЛЯ ОКАЗАНИЯ</w:t>
      </w:r>
    </w:p>
    <w:p w:rsidR="00631DB4" w:rsidRDefault="00631DB4">
      <w:pPr>
        <w:pStyle w:val="ConsPlusTitle"/>
        <w:jc w:val="center"/>
      </w:pPr>
      <w:r>
        <w:t>МЕДИЦИНСКОЙ ПОМОЩИ В АМБУЛАТОРНЫХ УСЛОВИЯХ (В</w:t>
      </w:r>
    </w:p>
    <w:p w:rsidR="00631DB4" w:rsidRDefault="00631DB4">
      <w:pPr>
        <w:pStyle w:val="ConsPlusTitle"/>
        <w:jc w:val="center"/>
      </w:pPr>
      <w:r>
        <w:t>КОНСУЛЬТАТИВНО-ДИАГНОСТИЧЕСКОЙ ПОЛИКЛИНИКЕ) В ГБУЗ</w:t>
      </w:r>
    </w:p>
    <w:p w:rsidR="00631DB4" w:rsidRDefault="00631DB4">
      <w:pPr>
        <w:pStyle w:val="ConsPlusTitle"/>
        <w:jc w:val="center"/>
      </w:pPr>
      <w:r>
        <w:t>"КАМЧАТСКАЯ КРАЕВАЯ ДЕТСКАЯ БОЛЬНИЦА"</w:t>
      </w:r>
    </w:p>
    <w:p w:rsidR="00631DB4" w:rsidRDefault="00631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02.04.2018 N 188)</w:t>
            </w:r>
          </w:p>
        </w:tc>
      </w:tr>
    </w:tbl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Плановая консультативно-диагностическая помощь оказывается бесплатно: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лицам, застрахованным по программе обязательного медицинского страхования, по направлению из территориального учреждения здравоохранения и из медицинских центров (клиник);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иногородним жителям (застрахованным в других территориях РФ) по направлению из поликлиники по месту пребывания (регистрации);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иностранным гражданам, зарегистрированным в Российской Федерации и застрахованным по программе обязательного медицинского страхования в Российской Федерации по направлению из поликлиники по месту пребывания (регистрации).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При направлении детей для получения консультативно-диагностической помощи необходимо представить: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свидетельство о рождении (паспорт гражданина Российской Федерации);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lastRenderedPageBreak/>
        <w:t>- направление на консультацию, в котором указывается: Ф.И.О., дата рождения, предполагаемый диагноз, краткий анамнез жизни и заболевания, общий анализ крови (давность обследования не должна превышать 10 дней);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краткую выписку из медицинской карты амбулаторного больного с данными о предшествующем лечении и объективном статусе.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При направлении к врачам-специалистам необходимо представить обследование: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3.1. К врачу-оториноларингологу: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при направлении на аденотомию - ОАК + тромбоциты + ДК + ВСК;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при подозрении на сунусит - рентгенограмма придаточных пазух носа.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3.2. К врачу-кардиологу - ЭКГ, ЭХО-КГ.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3.3. К врачу-аллергологу: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при подозрении на бронхиальную астму (рецидивирующий бронхообструктивный синдром, длительно сохраняющийся кашель и т.д.) - рентгенограмма органов грудной клетки, ОАК, анализ крови на Ig Е, антитела к хламидиям и микоплазме.</w:t>
      </w:r>
    </w:p>
    <w:p w:rsidR="00631DB4" w:rsidRDefault="00631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DB4" w:rsidRDefault="00631D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1DB4" w:rsidRDefault="00631DB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2.4. К врачу-нефрологу: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анализы мочи в динамике, УЗИ почек и мочевого пузыря (при возможности).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2.5. К врачу-эндокринологу: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пациентам с избыточным весом: АК на сахар, холестерин, УЗИ ОБП;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пациентам с заболеваниями щитовидной железы: УЗИ щитовидной железы.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2.6. К врачу-неврологу: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консультация врача-офтальмолога + (глазное дно), нейросонография.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2.7. К врачу-ортопеду: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при профилактическом осмотре (дети до 1 года) или подозрении на дисплазию тазобедренных суставов: УЗИ тазобедренных суставов.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2.8. К врачу-гематологу: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при анемии: ОАК + тромбоциты + ретикулоциты;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при геморрагических синдромах - ОАК + тромбоциты + ДК + ВСК (давность обследования не должна превышать 10 дней).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2.9. К врачу-урологу: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анализы мочи в динамике, УЗИ почек, мочевого пузыря.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4. Запись на прием к специалистам консультативно-диагностической поликлиники ГБУЗ </w:t>
      </w:r>
      <w:r>
        <w:lastRenderedPageBreak/>
        <w:t>"Камчатская краевая детская больница" осуществляется врачами территориальных учреждений здравоохранения по телефону консультативной поликлиники, в том числе через информационно-медицинскую систему, а также при личном обращении пациента в регистратуру поликлиники в порядке очередности.</w:t>
      </w:r>
    </w:p>
    <w:p w:rsidR="00631DB4" w:rsidRDefault="00631DB4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02.04.2018 N 188)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5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4" w:name="P212"/>
      <w:bookmarkEnd w:id="4"/>
      <w:r>
        <w:t>ПОРЯДОК ГОСПИТАЛИЗАЦИИ</w:t>
      </w:r>
    </w:p>
    <w:p w:rsidR="00631DB4" w:rsidRDefault="00631DB4">
      <w:pPr>
        <w:pStyle w:val="ConsPlusTitle"/>
        <w:jc w:val="center"/>
      </w:pPr>
      <w:r>
        <w:t>ГРАЖДАН КАМЧАТСКОГО КРАЯ В ПЛАНОВОМ</w:t>
      </w:r>
    </w:p>
    <w:p w:rsidR="00631DB4" w:rsidRDefault="00631DB4">
      <w:pPr>
        <w:pStyle w:val="ConsPlusTitle"/>
        <w:jc w:val="center"/>
      </w:pPr>
      <w:r>
        <w:t>ПОРЯДКЕ В ГБУЗ "КАМЧАТСКАЯ КРАЕВАЯ ДЕТСКАЯ БОЛЬНИЦА"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Плановая госпитализация пациентов в ГБУЗ "Камчатская краевая детская больница" осуществляется по направлению врача-специалиста по соответствующей нозологии территориальных учреждений здравоохранения.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Направление на плановую госпитализацию должно содержать: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При госпитализации пациенту необходимо иметь при себе: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свидетельство о рождении (паспорт гражданина Российской Федерации);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направление на консультацию, заверенное направившим его врачом и заведующего отделением с печатью направившего учреждения, в котором указывается: Ф.И.О. пациента, дата рождения, диагноз направившего учреждения с указанием причины госпитализации, указание об отсутствии контактов с инфекционными заболеваниями в течение 21 дня;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наличие листа нетрудоспособности, инвалидности.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Перед направлением пациенту должно быть проведено обследование по месту жительства по нозологической форме заболевания в соответствии со стандартами медицинской помощи больным с учетом уровня учреждения здравоохранения: клинический анализ крови с тромбоцитами, клинический анализ мочи, мазок на кишечную группу детям до 2-х лет, давность обследования не должна превышать 14 дней.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При госпитализации для оперативного лечения необходимо иметь обследование: клинический анализ крови + тромбоциты + ДК + ВСК, клинический анализ мочи, мазок на энтеробиоз (детям до 12 лет), мазок на кишечную группу (детям до 2-х лет), кровь на ВИЧ, гепатиты В и С, кровь на RW (с 14 лет), указание об отсутствие контактов с инфекционными заболеваниями в течение 21 дня.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По уходу за пациентом госпитализируется родственник (опекун), не имеющий острых заболеваний с предоставлением результатов исследований (RW, флюорография) действительных в течение 1 года, имеющий при себе паспорт и полис обязательного медицинского страхования.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6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5" w:name="P236"/>
      <w:bookmarkEnd w:id="5"/>
      <w:r>
        <w:t>ПОРЯДОК ГОСПИТАЛИЗАЦИИ</w:t>
      </w:r>
    </w:p>
    <w:p w:rsidR="00631DB4" w:rsidRDefault="00631DB4">
      <w:pPr>
        <w:pStyle w:val="ConsPlusTitle"/>
        <w:jc w:val="center"/>
      </w:pPr>
      <w:r>
        <w:t>ГРАЖДАН В ГБУЗ "КАМЧАТСКИЙ КРАЕВОЙ</w:t>
      </w:r>
    </w:p>
    <w:p w:rsidR="00631DB4" w:rsidRDefault="00631DB4">
      <w:pPr>
        <w:pStyle w:val="ConsPlusTitle"/>
        <w:jc w:val="center"/>
      </w:pPr>
      <w:r>
        <w:t>ПСИХОНЕВРОЛОГИЧЕСКИЙ ДИСПАНСЕР"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При направлении пациентов для оказания медицинской помощи в ГБУЗ "Камчатский краевой психоневрологический диспансер", при госпитализации в плановом порядке для прохождения военной, медико-социальной экспертизы или проведения планового обследования и лечения необходимо представлять: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паспорт гражданина Российской Федерации,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страхования,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подробное направление с указанием цели консультации или обследования и лечения с подробным анамнезом, назначенным лечением с указанием дозировок, кратности и последней даты введения или употребления препарата,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характеристики с мест работы, учебы, жительства,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результаты флюорографического исследования,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заключение врача-офтальмолога, врача-невролога,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медицинскую карту амбулаторного больного из территориальной поликлиники, либо выписку из медицинской карты амбулаторного или стационарного больного, подробные сведения о развитии и состоянии психического здоровья и характерологических особенностях от родителей призывников.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При госпитализации в психиатрический стационар в недобровольном и неотложном порядке предоставляются документы, свидетельствующие о предположении или наличии у гражданина психического расстройства, обуславливающего его социальную опасность, либо беспомощность, или если лицо будет оставлено без психиатрической помощи, что может нанести существенный вред его здоровью (</w:t>
      </w:r>
      <w:hyperlink r:id="rId18" w:history="1">
        <w:r>
          <w:rPr>
            <w:color w:val="0000FF"/>
          </w:rPr>
          <w:t>ст. 29</w:t>
        </w:r>
      </w:hyperlink>
      <w:r>
        <w:t xml:space="preserve"> Закона РФ "О психиатрической помощи и гарантиях прав граждан при ее оказании").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3. Помещение лица в психиатрический стационар осуществляется в соответствии с </w:t>
      </w:r>
      <w:hyperlink r:id="rId19" w:history="1">
        <w:r>
          <w:rPr>
            <w:color w:val="0000FF"/>
          </w:rPr>
          <w:t>п. 3 ст. 28</w:t>
        </w:r>
      </w:hyperlink>
      <w:r>
        <w:t xml:space="preserve"> Закона РФ "О психиатрической помощи и гарантиях прав граждан при ее оказании" осуществляется добровольно - по его просьбе или с его согласия, за исключением случаев, предусмотренных </w:t>
      </w:r>
      <w:hyperlink r:id="rId20" w:history="1">
        <w:r>
          <w:rPr>
            <w:color w:val="0000FF"/>
          </w:rPr>
          <w:t>ст. 29</w:t>
        </w:r>
      </w:hyperlink>
      <w:r>
        <w:t xml:space="preserve"> настоящего Закона.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4. Несовершеннолетний в возрасте до 15 лет помещается в психиатрический стационар по просьбе или с согласия его родителей или иного законного представителя в соответствии с </w:t>
      </w:r>
      <w:hyperlink r:id="rId21" w:history="1">
        <w:r>
          <w:rPr>
            <w:color w:val="0000FF"/>
          </w:rPr>
          <w:t>п. 4 ст. 28</w:t>
        </w:r>
      </w:hyperlink>
      <w:r>
        <w:t xml:space="preserve"> Закона РФ "О психиатрической помощи и гарантиях прав граждан при ее оказании".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5. Лицо, признанное в установленном законом порядке недееспособным, помещается в психиатрический стационар по просьбе или с согласия его законного представителя. В случае возражения одного из родителей либо при отсутствии родителей или иного законного представителя помещение несовершеннолетнего в психиатрический стационар ГБУЗ "Камчатский </w:t>
      </w:r>
      <w:r>
        <w:lastRenderedPageBreak/>
        <w:t>краевой психоневрологический диспансер", проводится по решению органа опеки и попечительства, которое может быть обжаловано в суде.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7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6" w:name="P262"/>
      <w:bookmarkEnd w:id="6"/>
      <w:r>
        <w:t>ПОРЯДОК НАПРАВЛЕНИЯ ДЛЯ ОКАЗАНИЯ МЕДИЦИНСКОЙ ПОМОЩИ В</w:t>
      </w:r>
    </w:p>
    <w:p w:rsidR="00631DB4" w:rsidRDefault="00631DB4">
      <w:pPr>
        <w:pStyle w:val="ConsPlusTitle"/>
        <w:jc w:val="center"/>
      </w:pPr>
      <w:r>
        <w:t>АМБУЛАТОРНЫХ УСЛОВИЯХ В ГБУЗ "КАМЧАТСКИЙ КРАЕВОЙ</w:t>
      </w:r>
    </w:p>
    <w:p w:rsidR="00631DB4" w:rsidRDefault="00631DB4">
      <w:pPr>
        <w:pStyle w:val="ConsPlusTitle"/>
        <w:jc w:val="center"/>
      </w:pPr>
      <w:r>
        <w:t>КАРДИОЛОГИЧЕСКИЙ ДИСПАНСЕР"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Плановая консультативно-диагностическая помощь оказывается бесплатно: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лицам, застрахованным по программе обязательного медицинского страхования, по направлению из территориального учреждения здравоохранения и из медицинских центров (клиник);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иногородним жителям (застрахованным в других территориях РФ) по направлению из поликлиники по месту пребывания (регистрации);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иностранным гражданам, зарегистрированным в Российской Федерации и застрахованным по программе обязательного медицинского страхования в Российской Федерации по направлению из поликлиники по месту пребывания (регистрации).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Перед направлением пациенту должно быть проведено обследование и лечения специалистами поликлиник в соответствии со стандартами медицинской помощи больным по нозологической форме заболевания (с учетом уровня учреждения здравоохранения).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Направление оформляется участковым врачом-терапевтом поликлиники или специалистом соответствующего профиля.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Запись для оказания медицинской помощи к специалистам ГБУЗ "Камчатский краевой кардиологический диспансер" производится только по направлениям, оформленным в соответствии с формой N 057/у-04, при наличии паспорта гражданина Российской Федерации, полиса обязательного медицинского страхования, СНИЛС, при личном обращении в регистратуру или по электронному терминалу.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В направлении указываются следующие данные: врач-специалист, к которому направлен больной, цель консультации (для уточнения диагноза, для определения дальнейшей тактики лечения, для решения вопроса о стационарном лечении, в т.ч. за пределами Камчатского края), предполагаемый диагноз, данные проведенного обследования (общий анализ крови, общий анализ мочи, биохимический анализ крови с указанием содержания глюкозы и холестерина, ЭКГ), а также при наличии возможностей МО и соответственно диагнозу - копии обследований - ЭХО-ЮГ, ХМЭКГ, ВЭМ).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6. При направлении для оказания медицинской помощи к врачу-ревматологу - общий анализ крови, общий анализ мочи, биохимический анализ крови, ЭКГ, R-снимки пораженных суставов, УЗИ ОБП. УЗИ почек, ЭХО-КТ, иммунологические показатели (при наличии возможностей МО).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7. При направлении для оказания медицинской помощи к главному внештатному терапевту </w:t>
      </w:r>
      <w:r>
        <w:lastRenderedPageBreak/>
        <w:t xml:space="preserve">Министерства здравоохранения Камчатского края, при решении вопроса лечения за пределами края, кроме направления необходимо иметь на руках копии проведенных обследований, согласно перечня </w:t>
      </w:r>
      <w:hyperlink w:anchor="P286" w:history="1">
        <w:r>
          <w:rPr>
            <w:color w:val="0000FF"/>
          </w:rPr>
          <w:t>(приложение N 8)</w:t>
        </w:r>
      </w:hyperlink>
      <w:r>
        <w:t>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8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7" w:name="P286"/>
      <w:bookmarkEnd w:id="7"/>
      <w:r>
        <w:t>ПЕРЕЧЕНЬ ОБСЛЕДОВАНИЙ, НЕОБХОДИМЫХ ДЛЯ РАССМОТРЕНИЯ</w:t>
      </w:r>
    </w:p>
    <w:p w:rsidR="00631DB4" w:rsidRDefault="00631DB4">
      <w:pPr>
        <w:pStyle w:val="ConsPlusTitle"/>
        <w:jc w:val="center"/>
      </w:pPr>
      <w:r>
        <w:t>ВОЗМОЖНОСТИ ОКАЗАНИЯ МЕДИЦИНСКОЙ ПОМОЩИ (КОНСУЛЬТАЦИИ) ЗА</w:t>
      </w:r>
    </w:p>
    <w:p w:rsidR="00631DB4" w:rsidRDefault="00631DB4">
      <w:pPr>
        <w:pStyle w:val="ConsPlusTitle"/>
        <w:jc w:val="center"/>
      </w:pPr>
      <w:r>
        <w:t>ПРЕДЕЛАМИ КАМЧАТСКОГО КРАЯ (ДЛЯ БОЛЬНЫХ</w:t>
      </w:r>
    </w:p>
    <w:p w:rsidR="00631DB4" w:rsidRDefault="00631DB4">
      <w:pPr>
        <w:pStyle w:val="ConsPlusTitle"/>
        <w:jc w:val="center"/>
      </w:pPr>
      <w:r>
        <w:t>КАРДИОЛОГИЧЕСКОГО ПРОФИЛЯ)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ОАК.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ОАМ.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Биохимический анализ крови.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Липидограмма.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МНО (для больных, получающих "Варфарин").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6. ЭКГ (архив).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7. ЭХО-КГ.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8. ВЭМ (при отсутствии противопоказаний).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9. XM-ЭКГ.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10. Рентгенография органов грудной полости.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11. УЗДГ сосудов шеи (для больных с диагнозом ИБС).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12. УЗИ ОБП, УЗИ почек, УЗИ щитовидной железы.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13. УЗИ предстательной железы (для мужчин старше 45 лет).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14. Заключение врача-гинеколога (для женщин).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15. Маммография (для женщин, старше 40 лет).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16. При наличии сопутствующей патологии, обязательно - компенсация состояния, заключение консультации профильных специалистов.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9</w:t>
      </w:r>
    </w:p>
    <w:p w:rsidR="00631DB4" w:rsidRDefault="00631DB4">
      <w:pPr>
        <w:pStyle w:val="ConsPlusNormal"/>
        <w:jc w:val="right"/>
      </w:pPr>
      <w:r>
        <w:lastRenderedPageBreak/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8" w:name="P317"/>
      <w:bookmarkEnd w:id="8"/>
      <w:r>
        <w:t>ПОРЯДОК НАПРАВЛЕНИЯ ГРАЖДАН</w:t>
      </w:r>
    </w:p>
    <w:p w:rsidR="00631DB4" w:rsidRDefault="00631DB4">
      <w:pPr>
        <w:pStyle w:val="ConsPlusTitle"/>
        <w:jc w:val="center"/>
      </w:pPr>
      <w:r>
        <w:t>ДЛЯ ОКАЗАНИЯ МЕДИЦИНСКОЙ ПОМОЩИ</w:t>
      </w:r>
    </w:p>
    <w:p w:rsidR="00631DB4" w:rsidRDefault="00631DB4">
      <w:pPr>
        <w:pStyle w:val="ConsPlusTitle"/>
        <w:jc w:val="center"/>
      </w:pPr>
      <w:r>
        <w:t>В ГБУЗ "КАМЧАТСКИЙ КРАЕВОЙ ЦЕНТР ПО ПРОФИЛАКТИКЕ И</w:t>
      </w:r>
    </w:p>
    <w:p w:rsidR="00631DB4" w:rsidRDefault="00631DB4">
      <w:pPr>
        <w:pStyle w:val="ConsPlusTitle"/>
        <w:jc w:val="center"/>
      </w:pPr>
      <w:r>
        <w:t>БОРЬБЕ СО СПИД И ИНФЕКЦИОННЫМИ ЗАБОЛЕВАНИЯМИ"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Плановая консультативно-диагностическая помощь оказывается бесплатно: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лицам, застрахованным по программе обязательного медицинского страхования, по направлению из территориального учреждения здравоохранения и из медицинских центров (клиник);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иногородним жителям (застрахованным в других территориях РФ) по направлению из поликлиники по месту пребывания (регистрации);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иностранным гражданам, зарегистрированным в Российской Федерации и застрахованным по программе обязательного медицинского страхования в Российской Федерации по направлению из поликлиники по месту пребывания (регистрации).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Запись для оказания медицинской помощи к специалистам в Гепатологическом центре ГБУЗ "Камчатский краевой центр по профилактике и борьбе со СПИД и инфекционными заболеваниями" производится по телефону 42-63-26, ежедневно (кроме субботы, воскресенья) с 9.00 час. до 10.00 час. На прием к врачу-инфекционисту необходимо иметь при себе паспорт гражданина Российской Федерации с регистрацией по месту жительства и полис обязательного медицинского страхования.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В направлении к врачу-инфекционисту Гепатологического центра для оказания плановой консультативно-диагностическая помощи и плановой госпитализации в отделение необходимо указывать: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Ф.И.О. пациента, год рождения, диагноз, цель консультации;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клинический анализ крови с тромбоцитами,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клинический анализ мочи,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биохимический анализ крови (билирубин, тимоловая проба, AJT/ACT, ГГТП, щелочная фосфатаза, ПТИ, фибриноген)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маркеры (ИФА на вирусный гепатит), антитела к ВИЧ;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при наличии патологии ЖКТ в анамнезе и подозрении на цирроз печени - ФГДС;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при наличии в анамнезе диагноза: артериальная гипертония, ИБС - ЭКГ;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УЗИ ОБИ.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Для длительно лихорадящих больных, направляемых из учреждения здравоохранения с неясным диагнозом, требующих дифференциальной диагностики, в направлении необходимо указать: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Ф.И.О. пациента, год рождения, диагноз, цель консультации;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lastRenderedPageBreak/>
        <w:t>- клинический анализ крови с тромбоцитами,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клинический анализ мочи,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биохимический анализ крови (билирубин, тимоловая проба, AJT/ACT, ГГТП, щелочная фосфатаза, ПТИ, фибриноген),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маркеры (ИФА на вирусный гепатит), антитела к ВИЧ;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рентгенография ОГК и ППН;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УЗИ ОБП, почек, щитовидной железы;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-кал на диз. группу, сальмонеллез, УПФ, вирусы;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ЭКГ.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Прием пациентов осуществляется в приемном покое инфекционного отделения.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В направлении для оказания медицинской помощи к врачу аллергологу-иммунологу необходимо иметь направление, подписанное направившим врачом, в котором должны быть указаны: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Ф.И.О. пациента, год рождения, диагноз, цель консультации;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клинический анализ крови с тромбоцитами,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клинический анализ мочи,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биохимический анализ крови, давность обследования не должна превышать 14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заключения узких специалистов (в т.ч. выписки из стационаров, если таковые имеются).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5.1. Пациентам с проявлениями бронхолегочных заболеваний (бронхиальная астма, хронический бронхит и т.п.) обязательно наличие ФВД (спирометрия).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7. Экстренная специализированная медицинская помощь по направлению скорой медицинской помощи и из учреждения здравоохранения оказывается в приемном покое инфекционного отделения безотлагательно.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8. Запись для оказания медицинской помощи к специалистам для оказания медицинской помощи к специалистам поликлиники ГБУЗ "Камчатский краевой центр по профилактике и борьбе со СПИД и инфекционными заболеваниями" необходимо предварительно записаться. Запись осуществляется каждый вторник с 9.00 час. до 10.00 час. в каб. N 1 в помещении поликлиники по адресу: ул. Максутова, 44, иногородним пациентам можно записаться на прием по телефону 8(4152) 42-63-39 в это же время.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На прием к врачу-инфекционисту необходимо иметь при себе паспорт с регистрацией по месту жительства и полис обязательного медицинского страхования.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10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9" w:name="P368"/>
      <w:bookmarkEnd w:id="9"/>
      <w:r>
        <w:t>ПОРЯДОК НАПРАВЛЕНИЯ ГРАЖДАН</w:t>
      </w:r>
    </w:p>
    <w:p w:rsidR="00631DB4" w:rsidRDefault="00631DB4">
      <w:pPr>
        <w:pStyle w:val="ConsPlusTitle"/>
        <w:jc w:val="center"/>
      </w:pPr>
      <w:r>
        <w:t>ДЛЯ ОКАЗАНИЯ МЕДИЦИНСКОЙ ПОМОЩИ</w:t>
      </w:r>
    </w:p>
    <w:p w:rsidR="00631DB4" w:rsidRDefault="00631DB4">
      <w:pPr>
        <w:pStyle w:val="ConsPlusTitle"/>
        <w:jc w:val="center"/>
      </w:pPr>
      <w:r>
        <w:t>В ГБУЗ "КАМЧАТСКИЙ КРАЕВОЙ ОНКОЛОГИЧЕСКИЙ ДИСПАНСЕР"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Плановая консультативно-диагностическая помощь оказывается бесплатно: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лицам, застрахованным по программе обязательного медицинского страхования, по направлению из территориального учреждения здравоохранения и из медицинских центров (клиник);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иногородним жителям (застрахованным в других территориях РФ) по направлению из поликлиники по месту пребывания (регистрации);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иностранным гражданам, зарегистрированным в Российской Федерации и застрахованным по программе обязательного медицинского страхования в Российской Федерации по направлению из поликлиники по месту пребывания (регистрации).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В направлении к врачам-специалистам поликлиники ГБУЗ "Камчатский краевой онкологический диспансер" необходимо обязательно указывать: Ф.И.О. больного, наименование учреждения здравоохранения, направляющего больного, диагноз, краткие анамнестические данные (если больной был оперирован, указать дату и характер операции), краткие клинические данные (клинические анализы крови и мочи (с указанием даты проведения обследования), рентгенография (флюорография) органов грудной клетки; ЭКГ, осмотр гинеколога, данные лабораторных исследований, причины направления больного на консультацию (для уточнения диагноза, для назначения лечения, для рентгенологического исследования), фамилия направившего врача.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2.1. Дополнительный объем исследований при направлении к врачу-онкологу в зависимости от патологии.</w:t>
      </w:r>
    </w:p>
    <w:p w:rsidR="00631DB4" w:rsidRDefault="00631DB4">
      <w:pPr>
        <w:pStyle w:val="ConsPlusNormal"/>
        <w:jc w:val="both"/>
      </w:pPr>
    </w:p>
    <w:p w:rsidR="00631DB4" w:rsidRDefault="00631DB4">
      <w:pPr>
        <w:sectPr w:rsidR="00631DB4" w:rsidSect="00A5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6803"/>
      </w:tblGrid>
      <w:tr w:rsidR="00631DB4">
        <w:tc>
          <w:tcPr>
            <w:tcW w:w="5329" w:type="dxa"/>
          </w:tcPr>
          <w:p w:rsidR="00631DB4" w:rsidRDefault="00631DB4">
            <w:pPr>
              <w:pStyle w:val="ConsPlusNormal"/>
              <w:jc w:val="center"/>
            </w:pPr>
            <w:r>
              <w:lastRenderedPageBreak/>
              <w:t>Подозрение на патологию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  <w:jc w:val="center"/>
            </w:pPr>
            <w:r>
              <w:t>Объем обследований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желудка, пищевода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ФГС (если бралась биопсия, данные гистологического заключения (микропрепараты) с протоколом исследования;</w:t>
            </w:r>
          </w:p>
          <w:p w:rsidR="00631DB4" w:rsidRDefault="00631DB4">
            <w:pPr>
              <w:pStyle w:val="ConsPlusNormal"/>
            </w:pPr>
            <w:r>
              <w:t>- УЗИ органов брюшной полости;</w:t>
            </w:r>
          </w:p>
          <w:p w:rsidR="00631DB4" w:rsidRDefault="00631DB4">
            <w:pPr>
              <w:pStyle w:val="ConsPlusNormal"/>
            </w:pPr>
            <w:r>
              <w:t>- рентгенологическое исследование пищевода, желудка, легких, средостения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толстого кишечника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ректороманоскопия или фиброколоноскопия с протоколом исследования;</w:t>
            </w:r>
          </w:p>
          <w:p w:rsidR="00631DB4" w:rsidRDefault="00631DB4">
            <w:pPr>
              <w:pStyle w:val="ConsPlusNormal"/>
            </w:pPr>
            <w:r>
              <w:t>- УЗИ органов брюшной полости малого таза;</w:t>
            </w:r>
          </w:p>
          <w:p w:rsidR="00631DB4" w:rsidRDefault="00631DB4">
            <w:pPr>
              <w:pStyle w:val="ConsPlusNormal"/>
            </w:pPr>
            <w:r>
              <w:t>- ирригоскопия.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поджелудочной железы, печени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УЗИ органов брюшной полости;</w:t>
            </w:r>
          </w:p>
          <w:p w:rsidR="00631DB4" w:rsidRDefault="00631DB4">
            <w:pPr>
              <w:pStyle w:val="ConsPlusNormal"/>
            </w:pPr>
            <w:r>
              <w:t>- анализы крови на сахар, диастазу, билирубин;</w:t>
            </w:r>
          </w:p>
          <w:p w:rsidR="00631DB4" w:rsidRDefault="00631DB4">
            <w:pPr>
              <w:pStyle w:val="ConsPlusNormal"/>
            </w:pPr>
            <w:r>
              <w:t>- копрограмма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гортани, трахеи, бронхов, легкого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флюорография или рентгенография легких в 2-х проекциях (снимок);</w:t>
            </w:r>
          </w:p>
          <w:p w:rsidR="00631DB4" w:rsidRDefault="00631DB4">
            <w:pPr>
              <w:pStyle w:val="ConsPlusNormal"/>
            </w:pPr>
            <w:r>
              <w:t>- данные фибробронхоскопии (если проводилась);</w:t>
            </w:r>
          </w:p>
          <w:p w:rsidR="00631DB4" w:rsidRDefault="00631DB4">
            <w:pPr>
              <w:pStyle w:val="ConsPlusNormal"/>
            </w:pPr>
            <w:r>
              <w:t>- функциональное исследование органов дыхания (спирограмма, пневмотахометрия);</w:t>
            </w:r>
          </w:p>
          <w:p w:rsidR="00631DB4" w:rsidRDefault="00631DB4">
            <w:pPr>
              <w:pStyle w:val="ConsPlusNormal"/>
            </w:pPr>
            <w:r>
              <w:t>- фиброларингоскопия.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молочной железы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данные маммографии (снимки);</w:t>
            </w:r>
          </w:p>
          <w:p w:rsidR="00631DB4" w:rsidRDefault="00631DB4">
            <w:pPr>
              <w:pStyle w:val="ConsPlusNormal"/>
            </w:pPr>
            <w:r>
              <w:t>- УЗИ молочной железы;</w:t>
            </w:r>
          </w:p>
          <w:p w:rsidR="00631DB4" w:rsidRDefault="00631DB4">
            <w:pPr>
              <w:pStyle w:val="ConsPlusNormal"/>
            </w:pPr>
            <w:r>
              <w:t>- данные цитологического исследования (если, проводилась пункция).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предстательной железы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УЗИ органов малого таза и брюшной полости;</w:t>
            </w:r>
          </w:p>
          <w:p w:rsidR="00631DB4" w:rsidRDefault="00631DB4">
            <w:pPr>
              <w:pStyle w:val="ConsPlusNormal"/>
            </w:pPr>
            <w:r>
              <w:t>- кровь на простат-специфический антиген;</w:t>
            </w:r>
          </w:p>
          <w:p w:rsidR="00631DB4" w:rsidRDefault="00631DB4">
            <w:pPr>
              <w:pStyle w:val="ConsPlusNormal"/>
            </w:pPr>
            <w:r>
              <w:t xml:space="preserve">- исследование </w:t>
            </w:r>
            <w:proofErr w:type="gramStart"/>
            <w:r>
              <w:t>на инфекции</w:t>
            </w:r>
            <w:proofErr w:type="gramEnd"/>
            <w:r>
              <w:t xml:space="preserve"> передаваемые половым путем.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почек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УЗИ органов малого таза и брюшной полости.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органов малого таза: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lastRenderedPageBreak/>
              <w:t>- новообразование яичников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УЗИ органов малого таза;</w:t>
            </w:r>
          </w:p>
          <w:p w:rsidR="00631DB4" w:rsidRDefault="00631DB4">
            <w:pPr>
              <w:pStyle w:val="ConsPlusNormal"/>
            </w:pPr>
            <w:r>
              <w:t xml:space="preserve">- анализ крови на опухолевый маркер (СА 125, </w:t>
            </w:r>
            <w:proofErr w:type="gramStart"/>
            <w:r>
              <w:t>Не</w:t>
            </w:r>
            <w:proofErr w:type="gramEnd"/>
            <w:r>
              <w:t xml:space="preserve"> 4)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- новообразование тела матки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УЗИ органов малого таза;</w:t>
            </w:r>
          </w:p>
          <w:p w:rsidR="00631DB4" w:rsidRDefault="00631DB4">
            <w:pPr>
              <w:pStyle w:val="ConsPlusNormal"/>
            </w:pPr>
            <w:r>
              <w:t>- соскоб из полости матки и цервикального канала;</w:t>
            </w:r>
          </w:p>
          <w:p w:rsidR="00631DB4" w:rsidRDefault="00631DB4">
            <w:pPr>
              <w:pStyle w:val="ConsPlusNormal"/>
            </w:pPr>
            <w:r>
              <w:t>- анализ крови на опухолевый маркер РЭА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- новообразование шейки матки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УЗИ органов малого таза;</w:t>
            </w:r>
          </w:p>
          <w:p w:rsidR="00631DB4" w:rsidRDefault="00631DB4">
            <w:pPr>
              <w:pStyle w:val="ConsPlusNormal"/>
            </w:pPr>
            <w:r>
              <w:t>- мазки на АК из шейки матки и цервикального канала;</w:t>
            </w:r>
          </w:p>
          <w:p w:rsidR="00631DB4" w:rsidRDefault="00631DB4">
            <w:pPr>
              <w:pStyle w:val="ConsPlusNormal"/>
            </w:pPr>
            <w:r>
              <w:t>- биопсия из шейки матки.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Патологию щитовидной железы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- УЗИ щитовидной железы и шейных лимфоузлов;</w:t>
            </w:r>
          </w:p>
          <w:p w:rsidR="00631DB4" w:rsidRDefault="00631DB4">
            <w:pPr>
              <w:pStyle w:val="ConsPlusNormal"/>
            </w:pPr>
            <w:r>
              <w:t>- консультация эндокринолога;</w:t>
            </w:r>
          </w:p>
          <w:p w:rsidR="00631DB4" w:rsidRDefault="00631DB4">
            <w:pPr>
              <w:pStyle w:val="ConsPlusNormal"/>
            </w:pPr>
            <w:r>
              <w:t>- обследования на гормоны щитовидной железы.</w:t>
            </w:r>
          </w:p>
        </w:tc>
      </w:tr>
      <w:tr w:rsidR="00631DB4">
        <w:tc>
          <w:tcPr>
            <w:tcW w:w="5329" w:type="dxa"/>
          </w:tcPr>
          <w:p w:rsidR="00631DB4" w:rsidRDefault="00631DB4">
            <w:pPr>
              <w:pStyle w:val="ConsPlusNormal"/>
            </w:pPr>
            <w:r>
              <w:t>Новообразование кожи</w:t>
            </w:r>
          </w:p>
        </w:tc>
        <w:tc>
          <w:tcPr>
            <w:tcW w:w="6803" w:type="dxa"/>
          </w:tcPr>
          <w:p w:rsidR="00631DB4" w:rsidRDefault="00631DB4">
            <w:pPr>
              <w:pStyle w:val="ConsPlusNormal"/>
            </w:pPr>
            <w:r>
              <w:t>дополнительных обследований не требуется</w:t>
            </w:r>
          </w:p>
        </w:tc>
      </w:tr>
    </w:tbl>
    <w:p w:rsidR="00631DB4" w:rsidRDefault="00631DB4">
      <w:pPr>
        <w:sectPr w:rsidR="00631D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11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10" w:name="P437"/>
      <w:bookmarkEnd w:id="10"/>
      <w:r>
        <w:t>ПОРЯДОК НАПРАВЛЕНИЯ</w:t>
      </w:r>
    </w:p>
    <w:p w:rsidR="00631DB4" w:rsidRDefault="00631DB4">
      <w:pPr>
        <w:pStyle w:val="ConsPlusTitle"/>
        <w:jc w:val="center"/>
      </w:pPr>
      <w:r>
        <w:t>ГРАЖДАН ДЛЯ ОКАЗАНИЯ МЕДИЦИНСКОЙ ПОМОЩИ</w:t>
      </w:r>
    </w:p>
    <w:p w:rsidR="00631DB4" w:rsidRDefault="00631DB4">
      <w:pPr>
        <w:pStyle w:val="ConsPlusTitle"/>
        <w:jc w:val="center"/>
      </w:pPr>
      <w:r>
        <w:t>В ГБУЗ "КАМЧАТСКИЙ КРАЕВОЙ ПРОТИВОТУБЕРКУЛЕЗНЫЙ</w:t>
      </w:r>
    </w:p>
    <w:p w:rsidR="00631DB4" w:rsidRDefault="00631DB4">
      <w:pPr>
        <w:pStyle w:val="ConsPlusTitle"/>
        <w:jc w:val="center"/>
      </w:pPr>
      <w:r>
        <w:t>ДИСПАНСЕР", ФИЛИАЛ N 1 ГБУЗ "КАМЧАТСКИЙ КРАЕВОЙ</w:t>
      </w:r>
    </w:p>
    <w:p w:rsidR="00631DB4" w:rsidRDefault="00631DB4">
      <w:pPr>
        <w:pStyle w:val="ConsPlusTitle"/>
        <w:jc w:val="center"/>
      </w:pPr>
      <w:r>
        <w:t>ПРОТИВОТУБЕРКУЛЕЗНЫЙ ДИСПАНСЕР", ГБУЗ "КАРАГИНСКИЙ</w:t>
      </w:r>
    </w:p>
    <w:p w:rsidR="00631DB4" w:rsidRDefault="00631DB4">
      <w:pPr>
        <w:pStyle w:val="ConsPlusTitle"/>
        <w:jc w:val="center"/>
      </w:pPr>
      <w:r>
        <w:t>ПРОТИВОТУБЕРКУЛЕЗНЫЙ ДИСПАНСЕР", ГБУЗ</w:t>
      </w:r>
    </w:p>
    <w:p w:rsidR="00631DB4" w:rsidRDefault="00631DB4">
      <w:pPr>
        <w:pStyle w:val="ConsPlusTitle"/>
        <w:jc w:val="center"/>
      </w:pPr>
      <w:r>
        <w:t>"ОЛЮТОРСКИЙ ПРОТИВОТУБЕРКУЛЕЗНЫЙ</w:t>
      </w:r>
    </w:p>
    <w:p w:rsidR="00631DB4" w:rsidRDefault="00631DB4">
      <w:pPr>
        <w:pStyle w:val="ConsPlusTitle"/>
        <w:jc w:val="center"/>
      </w:pPr>
      <w:r>
        <w:t>ДИСПАНСЕР"</w:t>
      </w:r>
    </w:p>
    <w:p w:rsidR="00631DB4" w:rsidRDefault="00631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02.04.2018 N 188)</w:t>
            </w:r>
          </w:p>
        </w:tc>
      </w:tr>
    </w:tbl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Противотуберкулезная помощь оказывается бесплатно: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гражданам при их добровольном обращении или с их согласия;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несовершеннолетним в возрасте до четырнадцати лет, а также гражданам, признанным в установленном законом порядке недееспособными с согласия их законных представителей;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иногородним жителям (застрахованным в других территориях РФ) по направлению из поликлиники по месту их фактического проживания;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- иностранным гражданам, зарегистрированным в Российской Федерации, специализированная противотуберкулезная помощь оказывается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06.03.2013 г. N 186 "Об утверждении Правил оказания медицинской помощи иностранным гражданам на территории Российской Федерации"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2. В направлении в противотуберкулезное учреждение здравоохранения в соответствии с Приказом Министерства здравоохранения РФ от 29 декабря 2014 года N 951 "Об утверждении методических рекомендаций по совершенствованию диагностики и лечения туберкулеза органов дыхания" необходимо обязательно указывать: Ф.И.О. больного, диагноз, наличие контакта с больным туберкулезом, дата и результат 3-х кратного исследования мокроты на кислото-устойчивые микобактерии (далее - КУМ), рентгенологические документы за последние 3 года, данные проведенного лечения (наименование лекарственного препарата, разовая дозировка, количество приемов в сутки, длительность лечения препаратом).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фамилия, имя, отчество (при наличии) пациента, дату его рождения, домашний адрес;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номер страхового полиса и название страховой организации (при наличии);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lastRenderedPageBreak/>
        <w:t>- свидетельство обязательного пенсионного страхования (при наличии);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код основного диагноза по МКБ-10;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результаты лабораторных, инструментальных и других видов диагностики (дата и результат 3-х кратного исследования мокроты на кислото-устойчивые микобактерии (далее - КУМ), рентгенологические документы за последние 3 года, подтверждающих установленный диагноз и наличие медицинских показаний для оказания специализированной медицинской помощи, наличие контакта с больным туберкулезом, данные проведенного лечения (наименование лекарственного препарата, разовая дозировка, количество приемов в сутки, длительность лечения препаратом, количество полученных доз АБП);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наименование медицинской организации, в которую направляется пациент для оказания специализированной медицинской помощи;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фамилия, имя, отчество (при наличии) и должность лечащего врача, контактный телефон, электронный адрес (при наличии).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В направлении к врачу-фтизиатру для оказания медицинской помощи ребенку должно быть указано дополнительно: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наименование школьного (дошкольного) учреждения, класса, группы;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данные о вакцинации (ревакцинации БЦЖ) с указанием дозы, серии, наличие рубца;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данные туберкулиновых проб по годам с указанием даты постановки;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наличие контакта с больным туберкулезом (Ф.И.О. больного, адрес проживания);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данные рентгенологического обследования с приложением рентгеновских документов;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данные рентгенологического обследования ближайших родственников ребенка.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В случае самостоятельного обращения пациента в противотуберкулезный стационар, определение медицинских оказаний осуществляется врачом-специалистом (врачами-специалистами) данного учреждения с последующим обсуждением клинического случая на врачебной комиссии ГБУЗ "Камчатский краевой противотуберкулезный диспансер".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6. Лица, состоящие под диспансерным наблюдением </w:t>
      </w:r>
      <w:proofErr w:type="gramStart"/>
      <w:r>
        <w:t>в противотуберкулезных организациях</w:t>
      </w:r>
      <w:proofErr w:type="gramEnd"/>
      <w:r>
        <w:t xml:space="preserve"> обеспечиваются бесплатным проездом на транспорте общего пользования городского и пригородного сообщения только при вызове или направлении на консультации в медицинские противотуберкулезные организации.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7. Показаниями для направления в стационар в ГБУЗ "Камчатский краевой противотуберкулезный диспансер", филиал N 1 ГБУЗ "Камчатский краевой противотуберкулезный диспансер" городской округ "поселок Палана" являются: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патологические процессы в легких, требующие дифференциальной диагностики с туберкулезом,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туберкулез всех форм (по решению врачебной комиссии учреждения здравоохранения по месту жительства пациента).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right"/>
        <w:outlineLvl w:val="0"/>
      </w:pPr>
      <w:r>
        <w:t>Приложение N 12</w:t>
      </w:r>
    </w:p>
    <w:p w:rsidR="00631DB4" w:rsidRDefault="00631DB4">
      <w:pPr>
        <w:pStyle w:val="ConsPlusNormal"/>
        <w:jc w:val="right"/>
      </w:pPr>
      <w:r>
        <w:t>к Приказу Министерства</w:t>
      </w:r>
    </w:p>
    <w:p w:rsidR="00631DB4" w:rsidRDefault="00631DB4">
      <w:pPr>
        <w:pStyle w:val="ConsPlusNormal"/>
        <w:jc w:val="right"/>
      </w:pPr>
      <w:r>
        <w:t>здравоохранения Камчатского края</w:t>
      </w:r>
    </w:p>
    <w:p w:rsidR="00631DB4" w:rsidRDefault="00631DB4">
      <w:pPr>
        <w:pStyle w:val="ConsPlusNormal"/>
        <w:jc w:val="right"/>
      </w:pPr>
      <w:r>
        <w:t>от 12.09.2014 N 774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Title"/>
        <w:jc w:val="center"/>
      </w:pPr>
      <w:bookmarkStart w:id="11" w:name="P486"/>
      <w:bookmarkEnd w:id="11"/>
      <w:r>
        <w:t>ПОЛОЖЕНИЕ О ПОРЯДКЕ ОПЛАТЫ СТОИМОСТИ ПРОЕЗДА ГРАЖДАНАМ</w:t>
      </w:r>
    </w:p>
    <w:p w:rsidR="00631DB4" w:rsidRDefault="00631DB4">
      <w:pPr>
        <w:pStyle w:val="ConsPlusTitle"/>
        <w:jc w:val="center"/>
      </w:pPr>
      <w:r>
        <w:t>(В ТОМ ЧИСЛЕ ГРАЖДАНАМ, КОТОРЫМ ПРОВЕДЕН ГЕМОДИАЛИЗ) ОТ</w:t>
      </w:r>
    </w:p>
    <w:p w:rsidR="00631DB4" w:rsidRDefault="00631DB4">
      <w:pPr>
        <w:pStyle w:val="ConsPlusTitle"/>
        <w:jc w:val="center"/>
      </w:pPr>
      <w:r>
        <w:t>МЕСТА ПОСТОЯННОГО ПРОЖИВАНИЯ ДО МЕСТА ЛЕЧЕНИЯ,</w:t>
      </w:r>
    </w:p>
    <w:p w:rsidR="00631DB4" w:rsidRDefault="00631DB4">
      <w:pPr>
        <w:pStyle w:val="ConsPlusTitle"/>
        <w:jc w:val="center"/>
      </w:pPr>
      <w:r>
        <w:t>ОБСЛЕДОВАНИЯ, КОНСУЛЬТАЦИИ И ОБРАТНО</w:t>
      </w:r>
    </w:p>
    <w:p w:rsidR="00631DB4" w:rsidRDefault="00631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Минздрава Камчатского края</w:t>
            </w:r>
          </w:p>
          <w:p w:rsidR="00631DB4" w:rsidRDefault="00631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24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23.03.2017 </w:t>
            </w:r>
            <w:hyperlink r:id="rId25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ind w:firstLine="540"/>
        <w:jc w:val="both"/>
      </w:pPr>
      <w:r>
        <w:t>1. Настоящее Положение определяет правила и условия оплаты стоимости проезда гражданам (в том числе гражданам, которым проведен гемодиализ) от места постоянного проживания до места лечения, обследования, консультации и обратно в случае, если указанным гражданам не предусмотрены меры социальной поддержки в виде полной или частичной оплаты расходов по стоимости проезда от места постоянного проживания до места лечения, обследования, консультации и обратно федеральными нормативными правовыми актами и нормативными правовыми актами Камчатского края (далее - оплата стоимости проезда гражданам).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2. Оплата стоимости проезда гражданам осуществляется за счет средств краевого бюджета, в рамках </w:t>
      </w:r>
      <w:hyperlink r:id="rId26" w:history="1">
        <w:r>
          <w:rPr>
            <w:color w:val="0000FF"/>
          </w:rPr>
          <w:t>Территориальной программы</w:t>
        </w:r>
      </w:hyperlink>
      <w:r>
        <w:t xml:space="preserve"> государственных гарантий бесплатного оказания гражданам медицинской помощи на территории Камчатского края.</w:t>
      </w:r>
    </w:p>
    <w:p w:rsidR="00631DB4" w:rsidRDefault="00631DB4">
      <w:pPr>
        <w:pStyle w:val="ConsPlusNormal"/>
        <w:jc w:val="both"/>
      </w:pPr>
      <w:r>
        <w:t xml:space="preserve">(в ред. Приказов Минздрава Камчатского края от 23.03.2017 </w:t>
      </w:r>
      <w:hyperlink r:id="rId27" w:history="1">
        <w:r>
          <w:rPr>
            <w:color w:val="0000FF"/>
          </w:rPr>
          <w:t>N 135</w:t>
        </w:r>
      </w:hyperlink>
      <w:r>
        <w:t xml:space="preserve">, от 02.04.2018 </w:t>
      </w:r>
      <w:hyperlink r:id="rId28" w:history="1">
        <w:r>
          <w:rPr>
            <w:color w:val="0000FF"/>
          </w:rPr>
          <w:t>N 188</w:t>
        </w:r>
      </w:hyperlink>
      <w:r>
        <w:t>)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3. Финансовые средства для оплаты стоимости проезда гражданам предоставляются в соответствии со сводной бюджетной росписью в пределах лимитов бюджетных обязательств, доведенных учреждениям здравоохранения Камчатского края на соответствующий финансовый год.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4. Оплата стоимости проезда гражданам производится путем наличного или безналичного расчета в одной из следующих форм: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в форме предоставления гражданам требований для оплаты стоимости проезда;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путем выдачи наличных денежных средств (аванса) гражданам для оплаты стоимости проезда в течение 20 рабочих дней;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- путем возмещения оплаты стоимости проезда гражданам.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5. Правом на оплату стоимости проезда пользуются граждане, в случае отсутствия по месту жительства возможности лечения, обследования, консультации, в связи с заболеванием по заключению врачебной комиссии.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6. Направления для оказания медицинской помощи, выдаются гражданам в порядке, установленном данным приказом.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7. Оплата стоимости проезда гражданам предоставляется по фактической стоимости проезда по кратчайшему пути с учетом существующей транспортной схемы на воздушном (эконом-класс), </w:t>
      </w:r>
      <w:r>
        <w:lastRenderedPageBreak/>
        <w:t xml:space="preserve">автобусном (междугородном) транспорте, кроме такси, морским транспортом (по тарифам, устанавливаемым перевозчиком, кроме каюты "люкс"), </w:t>
      </w:r>
      <w:proofErr w:type="gramStart"/>
      <w:r>
        <w:t>В</w:t>
      </w:r>
      <w:proofErr w:type="gramEnd"/>
      <w:r>
        <w:t xml:space="preserve"> размер оплаты стоимости проезда включаются сборы за стоимость бланка билета, сборы за услуги, взимаемые при приобретении билетов, услуги обязательного страхования пассажиров.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8. Для граждан, направленных на лечение обследование, консультацию и нуждающихся в сопровождении, оплата стоимости проезда предоставляется и сопровождающему лицу.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Наличие медицинских показаний для сопровождения граждан, получивших направление, устанавливается врачебной комиссией направляющего учреждения здравоохранения Камчатского края.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Условием для оплаты стоимости проезда гражданину либо сопровождающему лицу является наличие билетов, датированных одной датой вылета не позднее четырнадцати дней со дня выписки из медицинского учреждения.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При нарушении данного срока по причине задержки (перенесения, отмены) рейса либо отсутствие билетов необходимо предоставление справки перевозчика).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9. Уполномоченным органом, осуществляющим функции по оплате стоимости проезда гражданам, является учреждение здравоохранения Камчатского края, направляющее на оказание медицинской помощи.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10. Окончательный расчет по оплате стоимости проезда гражданам осуществляется на основании письменного заявления гражданина на имя руководителя учреждения здравоохранения Камчатского края в течение 30 дней с момента предоставления заявления в учреждение здравоохранения с приложением всех необходимых документов.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11. Для оформления окончательного расчета оплаты стоимости проезда гражданин либо его законный представитель лично (или заказным письмом) представляют в учреждение здравоохранения Камчатского края заявление об оплате стоимости проезда не позднее 30 рабочих дней с момента выписки из учреждения здравоохранения, проводившего лечение, обследование, консультацию.</w:t>
      </w:r>
    </w:p>
    <w:p w:rsidR="00631DB4" w:rsidRDefault="00631DB4">
      <w:pPr>
        <w:pStyle w:val="ConsPlusNormal"/>
        <w:spacing w:before="220"/>
        <w:ind w:firstLine="540"/>
        <w:jc w:val="both"/>
      </w:pPr>
      <w:bookmarkStart w:id="12" w:name="P512"/>
      <w:bookmarkEnd w:id="12"/>
      <w:r>
        <w:t>12. К заявлению прилагаются: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1) копия паспорта или документа, удостоверяющего личность гражданина;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2) копии направления врачебной комиссии направившего учреждения здравоохранения Камчатского края;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3) копия выписки из истории болезни, или заключение (справка) учреждения здравоохранения Камчатского края, проводившего лечение, обследование, консультацию;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4) билеты (оригиналы) на проезд, (в том числе посадочные талоны при предоставлении авиационных билетов);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5) сведения о расчетном счете (в случае безналичного расчета);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В случае оплаты стоимости проезда сопровождающему лицу, к заявлению гражданина дополнительно прилагаются: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1) копия паспорта или документа, удостоверяющего личность сопровождающего лица;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>2) копия направления врачебной комиссии учреждения здравоохранения Камчатского края, выдавшей заключение о нуждаемости гражданина в сопровождении;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lastRenderedPageBreak/>
        <w:t>3) билеты (оригиналы) сопровождающего лица на проезд, (в том числе посадочные талоны при предоставлении авиационных билетов).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13. В течение 5 дней со дня подачи заявителем предусмотренных </w:t>
      </w:r>
      <w:hyperlink w:anchor="P512" w:history="1">
        <w:r>
          <w:rPr>
            <w:color w:val="0000FF"/>
          </w:rPr>
          <w:t>пунктом 12</w:t>
        </w:r>
      </w:hyperlink>
      <w:r>
        <w:t xml:space="preserve"> настоящего Положения документов учреждение рассматривает их и выносит решение об оплате стоимости проезда гражданину или об отказе в оплате стоимости проезда.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14. В случае предоставления заявителем документов не в полном объеме, согласно требованиям </w:t>
      </w:r>
      <w:hyperlink w:anchor="P512" w:history="1">
        <w:r>
          <w:rPr>
            <w:color w:val="0000FF"/>
          </w:rPr>
          <w:t>пункта 12</w:t>
        </w:r>
      </w:hyperlink>
      <w:r>
        <w:t xml:space="preserve"> настоящего Положения, либо не соответствующих требованиям настоящего Положения, учреждение здравоохранения Камчатского края отказывает в оплате стоимости проезда и возвращает документы заявителю.</w:t>
      </w:r>
    </w:p>
    <w:p w:rsidR="00631DB4" w:rsidRDefault="00631DB4">
      <w:pPr>
        <w:pStyle w:val="ConsPlusNormal"/>
        <w:spacing w:before="220"/>
        <w:ind w:firstLine="540"/>
        <w:jc w:val="both"/>
      </w:pPr>
      <w:r>
        <w:t xml:space="preserve">15. Оплата стоимости проезда осуществляется на основании приказа учреждения здравоохранения Камчатского края с приложением документов, предусмотренных </w:t>
      </w:r>
      <w:hyperlink w:anchor="P512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jc w:val="both"/>
      </w:pPr>
    </w:p>
    <w:p w:rsidR="00631DB4" w:rsidRDefault="00631D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78" w:rsidRDefault="00631DB4">
      <w:bookmarkStart w:id="13" w:name="_GoBack"/>
      <w:bookmarkEnd w:id="13"/>
    </w:p>
    <w:sectPr w:rsidR="00A81478" w:rsidSect="005200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4"/>
    <w:rsid w:val="001563D8"/>
    <w:rsid w:val="00631DB4"/>
    <w:rsid w:val="007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503A-E2B1-44A2-A9BF-447D0589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DA15C911A3EBDCED2661BFBF66B955395DAFA646111042D250FFF4D032A6B59118BA384191AB80D56A5051865912A3259980280CE04B105666B613909W" TargetMode="External"/><Relationship Id="rId13" Type="http://schemas.openxmlformats.org/officeDocument/2006/relationships/hyperlink" Target="consultantplus://offline/ref=F08DA15C911A3EBDCED2661BFBF66B955395DAFA646111042D260FFF4D032A6B59118BA384191AB80D56A5051765912A3259980280CE04B105666B613909W" TargetMode="External"/><Relationship Id="rId18" Type="http://schemas.openxmlformats.org/officeDocument/2006/relationships/hyperlink" Target="consultantplus://offline/ref=F08DA15C911A3EBDCED27816ED9A3791549B82F06C631256707409A812532C3E19518DF6C75D14BB045DF1545A3BC878771295069FD204B73102W" TargetMode="External"/><Relationship Id="rId26" Type="http://schemas.openxmlformats.org/officeDocument/2006/relationships/hyperlink" Target="consultantplus://offline/ref=F08DA15C911A3EBDCED2661BFBF66B955395DAFA64621E0428270FFF4D032A6B59118BA384191AB80D52A3051E65912A3259980280CE04B105666B613909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8DA15C911A3EBDCED27816ED9A379154988DF06D601256707409A812532C3E19518DF6C75D14BB0B5DF1545A3BC878771295069FD204B73102W" TargetMode="External"/><Relationship Id="rId7" Type="http://schemas.openxmlformats.org/officeDocument/2006/relationships/hyperlink" Target="consultantplus://offline/ref=F08DA15C911A3EBDCED2661BFBF66B955395DAFA646111042D240FFF4D032A6B59118BA384191AB80D56A5051865912A3259980280CE04B105666B613909W" TargetMode="External"/><Relationship Id="rId12" Type="http://schemas.openxmlformats.org/officeDocument/2006/relationships/hyperlink" Target="consultantplus://offline/ref=F08DA15C911A3EBDCED2661BFBF66B955395DAFA646111042D260FFF4D032A6B59118BA384191AB80D56A5051965912A3259980280CE04B105666B613909W" TargetMode="External"/><Relationship Id="rId17" Type="http://schemas.openxmlformats.org/officeDocument/2006/relationships/hyperlink" Target="consultantplus://offline/ref=F08DA15C911A3EBDCED2661BFBF66B955395DAFA646111042D250FFF4D032A6B59118BA384191AB80D56A5041F65912A3259980280CE04B105666B613909W" TargetMode="External"/><Relationship Id="rId25" Type="http://schemas.openxmlformats.org/officeDocument/2006/relationships/hyperlink" Target="consultantplus://offline/ref=F08DA15C911A3EBDCED2661BFBF66B955395DAFA646111042D240FFF4D032A6B59118BA384191AB80D56A5051665912A3259980280CE04B105666B613909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8DA15C911A3EBDCED2661BFBF66B955395DAFA646111042D250FFF4D032A6B59118BA384191AB80D56A5041F65912A3259980280CE04B105666B613909W" TargetMode="External"/><Relationship Id="rId20" Type="http://schemas.openxmlformats.org/officeDocument/2006/relationships/hyperlink" Target="consultantplus://offline/ref=F08DA15C911A3EBDCED27816ED9A379154988DF06D601256707409A812532C3E19518DF6C75D14BB045DF1545A3BC878771295069FD204B73102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DA15C911A3EBDCED2661BFBF66B955395DAFA6463180524220FFF4D032A6B59118BA384191AB80D56A5051865912A3259980280CE04B105666B613909W" TargetMode="External"/><Relationship Id="rId11" Type="http://schemas.openxmlformats.org/officeDocument/2006/relationships/hyperlink" Target="consultantplus://offline/ref=F08DA15C911A3EBDCED2661BFBF66B955395DAFA646111042D250FFF4D032A6B59118BA384191AB80D56A5051965912A3259980280CE04B105666B613909W" TargetMode="External"/><Relationship Id="rId24" Type="http://schemas.openxmlformats.org/officeDocument/2006/relationships/hyperlink" Target="consultantplus://offline/ref=F08DA15C911A3EBDCED2661BFBF66B955395DAFA6463180524220FFF4D032A6B59118BA384191AB80D56A5051865912A3259980280CE04B105666B613909W" TargetMode="External"/><Relationship Id="rId5" Type="http://schemas.openxmlformats.org/officeDocument/2006/relationships/hyperlink" Target="consultantplus://offline/ref=F08DA15C911A3EBDCED2661BFBF66B955395DAFA646111042D260FFF4D032A6B59118BA384191AB80D56A5051865912A3259980280CE04B105666B613909W" TargetMode="External"/><Relationship Id="rId15" Type="http://schemas.openxmlformats.org/officeDocument/2006/relationships/hyperlink" Target="consultantplus://offline/ref=F08DA15C911A3EBDCED2661BFBF66B955395DAFA646111042D240FFF4D032A6B59118BA384191AB80D56A5051965912A3259980280CE04B105666B613909W" TargetMode="External"/><Relationship Id="rId23" Type="http://schemas.openxmlformats.org/officeDocument/2006/relationships/hyperlink" Target="consultantplus://offline/ref=F08DA15C911A3EBDCED27816ED9A3791549A87F666611256707409A812532C3E0B51D5FAC45C09B90A48A7051F3607W" TargetMode="External"/><Relationship Id="rId28" Type="http://schemas.openxmlformats.org/officeDocument/2006/relationships/hyperlink" Target="consultantplus://offline/ref=F08DA15C911A3EBDCED2661BFBF66B955395DAFA646111042D250FFF4D032A6B59118BA384191AB80D56A5051765912A3259980280CE04B105666B613909W" TargetMode="External"/><Relationship Id="rId10" Type="http://schemas.openxmlformats.org/officeDocument/2006/relationships/hyperlink" Target="consultantplus://offline/ref=F08DA15C911A3EBDCED2661BFBF66B955395DAFA646111042D240FFF4D032A6B59118BA384191AB80D56A5051865912A3259980280CE04B105666B613909W" TargetMode="External"/><Relationship Id="rId19" Type="http://schemas.openxmlformats.org/officeDocument/2006/relationships/hyperlink" Target="consultantplus://offline/ref=F08DA15C911A3EBDCED27816ED9A379154988DF06D601256707409A812532C3E19518DF6C75D14BB085DF1545A3BC878771295069FD204B73102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8DA15C911A3EBDCED27816ED9A3791569C81F162631256707409A812532C3E0B51D5FAC45C09B90A48A7051F3607W" TargetMode="External"/><Relationship Id="rId14" Type="http://schemas.openxmlformats.org/officeDocument/2006/relationships/hyperlink" Target="consultantplus://offline/ref=F08DA15C911A3EBDCED2661BFBF66B955395DAFA646111042D240FFF4D032A6B59118BA384191AB80D56A5051965912A3259980280CE04B105666B613909W" TargetMode="External"/><Relationship Id="rId22" Type="http://schemas.openxmlformats.org/officeDocument/2006/relationships/hyperlink" Target="consultantplus://offline/ref=F08DA15C911A3EBDCED2661BFBF66B955395DAFA646111042D250FFF4D032A6B59118BA384191AB80D56A5041D65912A3259980280CE04B105666B613909W" TargetMode="External"/><Relationship Id="rId27" Type="http://schemas.openxmlformats.org/officeDocument/2006/relationships/hyperlink" Target="consultantplus://offline/ref=F08DA15C911A3EBDCED2661BFBF66B955395DAFA646111042D240FFF4D032A6B59118BA384191AB80D56A5051665912A3259980280CE04B105666B613909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7631</Words>
  <Characters>43501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2019-07-30T22:52:00Z</dcterms:created>
  <dcterms:modified xsi:type="dcterms:W3CDTF">2019-07-30T22:53:00Z</dcterms:modified>
</cp:coreProperties>
</file>